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FFD" w:rsidRDefault="00C50FFD" w:rsidP="005B35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Криковцова Валентина Александровна – преподаватель</w:t>
      </w:r>
    </w:p>
    <w:p w:rsidR="00C50FFD" w:rsidRDefault="00C50FFD" w:rsidP="005B35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Дисциплина: литература</w:t>
      </w:r>
    </w:p>
    <w:p w:rsidR="00C50FFD" w:rsidRPr="00FF4888" w:rsidRDefault="00C50FFD" w:rsidP="005B35C0">
      <w:pPr>
        <w:spacing w:after="0" w:line="240" w:lineRule="auto"/>
        <w:rPr>
          <w:rFonts w:ascii="Times New Roman" w:hAnsi="Times New Roman"/>
          <w:b/>
          <w:color w:val="548DD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почта: </w:t>
      </w:r>
      <w:r w:rsidRPr="00F0336C">
        <w:rPr>
          <w:rFonts w:ascii="Times New Roman" w:hAnsi="Times New Roman"/>
          <w:color w:val="548DD4"/>
          <w:sz w:val="24"/>
          <w:szCs w:val="24"/>
          <w:lang w:val="en-US"/>
        </w:rPr>
        <w:t>vak</w:t>
      </w:r>
      <w:r w:rsidRPr="00FF4888">
        <w:rPr>
          <w:rFonts w:ascii="Times New Roman" w:hAnsi="Times New Roman"/>
          <w:color w:val="548DD4"/>
          <w:sz w:val="24"/>
          <w:szCs w:val="24"/>
        </w:rPr>
        <w:t>2502@</w:t>
      </w:r>
      <w:r w:rsidRPr="00F0336C">
        <w:rPr>
          <w:rFonts w:ascii="Times New Roman" w:hAnsi="Times New Roman"/>
          <w:color w:val="548DD4"/>
          <w:sz w:val="24"/>
          <w:szCs w:val="24"/>
          <w:lang w:val="en-US"/>
        </w:rPr>
        <w:t>mail</w:t>
      </w:r>
      <w:r w:rsidRPr="00FF4888">
        <w:rPr>
          <w:rFonts w:ascii="Times New Roman" w:hAnsi="Times New Roman"/>
          <w:color w:val="548DD4"/>
          <w:sz w:val="24"/>
          <w:szCs w:val="24"/>
        </w:rPr>
        <w:t>.</w:t>
      </w:r>
      <w:r w:rsidRPr="00F0336C">
        <w:rPr>
          <w:rFonts w:ascii="Times New Roman" w:hAnsi="Times New Roman"/>
          <w:color w:val="548DD4"/>
          <w:sz w:val="24"/>
          <w:szCs w:val="24"/>
          <w:lang w:val="en-US"/>
        </w:rPr>
        <w:t>ru</w:t>
      </w:r>
    </w:p>
    <w:p w:rsidR="00C50FFD" w:rsidRDefault="00C50FFD" w:rsidP="005B35C0">
      <w:pPr>
        <w:rPr>
          <w:rFonts w:ascii="Times New Roman" w:hAnsi="Times New Roman"/>
          <w:b/>
          <w:sz w:val="32"/>
          <w:szCs w:val="32"/>
        </w:rPr>
      </w:pPr>
    </w:p>
    <w:p w:rsidR="00C50FFD" w:rsidRDefault="00C50FFD" w:rsidP="005B35C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>Литература 2 курс</w:t>
      </w:r>
      <w:r w:rsidRPr="00B6116C">
        <w:rPr>
          <w:rFonts w:ascii="Times New Roman" w:hAnsi="Times New Roman"/>
          <w:b/>
          <w:sz w:val="24"/>
          <w:szCs w:val="24"/>
        </w:rPr>
        <w:t xml:space="preserve"> </w:t>
      </w:r>
    </w:p>
    <w:p w:rsidR="00C50FFD" w:rsidRDefault="00C50FFD" w:rsidP="005B35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7</w:t>
      </w:r>
      <w:r w:rsidRPr="00D71AA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A512A">
        <w:rPr>
          <w:rFonts w:ascii="Times New Roman" w:hAnsi="Times New Roman"/>
          <w:sz w:val="24"/>
          <w:szCs w:val="24"/>
        </w:rPr>
        <w:t>«Авторская песня». Подготовить сообщение одного из бардов: В. Высоцкий, Б. Окуджава, А. Галич, Ю. Визбор, В. Долина, В. Качан, Ю. Ким, Н. Матвеева, О. Митяев,  А. Якушева, М. Круг и другие. Биография, обзор творчества. Одно стихотворение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512A">
        <w:rPr>
          <w:rFonts w:ascii="Times New Roman" w:hAnsi="Times New Roman"/>
          <w:sz w:val="24"/>
          <w:szCs w:val="24"/>
        </w:rPr>
        <w:t>- песню наизусть.</w:t>
      </w:r>
    </w:p>
    <w:p w:rsidR="00C50FFD" w:rsidRDefault="00C50FFD" w:rsidP="005B35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8. </w:t>
      </w:r>
      <w:r w:rsidRPr="007E67AF">
        <w:rPr>
          <w:rFonts w:ascii="Times New Roman" w:hAnsi="Times New Roman"/>
          <w:sz w:val="24"/>
          <w:szCs w:val="24"/>
        </w:rPr>
        <w:t>«Литература народов России». Анализ творчества Р. Гамзатова. Хрестоматия стр. 451-455. Ю. Рытхэу стр. 419-451, хрестоматия.</w:t>
      </w:r>
    </w:p>
    <w:p w:rsidR="00C50FFD" w:rsidRDefault="00C50FFD" w:rsidP="005B35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9. </w:t>
      </w:r>
      <w:r w:rsidRPr="007E67AF">
        <w:rPr>
          <w:rFonts w:ascii="Times New Roman" w:hAnsi="Times New Roman"/>
          <w:sz w:val="24"/>
          <w:szCs w:val="24"/>
        </w:rPr>
        <w:t xml:space="preserve">«Зарубежная литература </w:t>
      </w:r>
      <w:r w:rsidRPr="007E67AF">
        <w:rPr>
          <w:rFonts w:ascii="Times New Roman" w:hAnsi="Times New Roman"/>
          <w:sz w:val="24"/>
          <w:szCs w:val="24"/>
          <w:lang w:val="en-US"/>
        </w:rPr>
        <w:t>XX</w:t>
      </w:r>
      <w:r w:rsidRPr="007E67AF">
        <w:rPr>
          <w:rFonts w:ascii="Times New Roman" w:hAnsi="Times New Roman"/>
          <w:sz w:val="24"/>
          <w:szCs w:val="24"/>
        </w:rPr>
        <w:t xml:space="preserve"> века» Обзор творчества Б. Шоу стр.455-467, хрестоматия, Г. Аполлинера стр. 467-468, Э. Хемингуэя стр. 468-478, хрестоматия.</w:t>
      </w:r>
    </w:p>
    <w:p w:rsidR="00C50FFD" w:rsidRDefault="00C50FFD" w:rsidP="005B35C0">
      <w:pPr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 xml:space="preserve">Форма отчета. Все задания выполняются в день  строго по расписанию до 18.00. </w:t>
      </w:r>
      <w:r w:rsidRPr="00FF4888">
        <w:rPr>
          <w:rFonts w:ascii="Times New Roman" w:hAnsi="Times New Roman"/>
          <w:color w:val="0070C0"/>
          <w:sz w:val="24"/>
          <w:szCs w:val="24"/>
        </w:rPr>
        <w:t>В случае невыполнения задания в срок оценка будет снижена на балл.</w:t>
      </w:r>
      <w:bookmarkStart w:id="0" w:name="_GoBack"/>
      <w:bookmarkEnd w:id="0"/>
    </w:p>
    <w:p w:rsidR="00C50FFD" w:rsidRPr="00F34F5C" w:rsidRDefault="00C50FFD" w:rsidP="00B120CB">
      <w:pPr>
        <w:rPr>
          <w:rFonts w:ascii="Times New Roman" w:hAnsi="Times New Roman"/>
          <w:sz w:val="24"/>
        </w:rPr>
      </w:pPr>
      <w:r w:rsidRPr="00F34F5C">
        <w:rPr>
          <w:rFonts w:ascii="Times New Roman" w:hAnsi="Times New Roman"/>
          <w:b/>
          <w:sz w:val="24"/>
        </w:rPr>
        <w:t>Консультации и комментарии в группе в соц. сети «ВКонтакте».</w:t>
      </w:r>
    </w:p>
    <w:p w:rsidR="00C50FFD" w:rsidRPr="00FF4888" w:rsidRDefault="00C50FFD" w:rsidP="005B35C0">
      <w:pPr>
        <w:rPr>
          <w:rFonts w:ascii="Times New Roman" w:hAnsi="Times New Roman"/>
          <w:color w:val="0070C0"/>
          <w:sz w:val="24"/>
          <w:szCs w:val="24"/>
        </w:rPr>
      </w:pPr>
    </w:p>
    <w:p w:rsidR="00C50FFD" w:rsidRDefault="00C50FFD"/>
    <w:sectPr w:rsidR="00C50FFD" w:rsidSect="00493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35C0"/>
    <w:rsid w:val="00493FD0"/>
    <w:rsid w:val="004C2A0E"/>
    <w:rsid w:val="005706FE"/>
    <w:rsid w:val="005B35C0"/>
    <w:rsid w:val="007E67AF"/>
    <w:rsid w:val="009B39DA"/>
    <w:rsid w:val="00B120CB"/>
    <w:rsid w:val="00B6116C"/>
    <w:rsid w:val="00B70152"/>
    <w:rsid w:val="00C50FFD"/>
    <w:rsid w:val="00CA512A"/>
    <w:rsid w:val="00D71AA3"/>
    <w:rsid w:val="00F0336C"/>
    <w:rsid w:val="00F34F5C"/>
    <w:rsid w:val="00FF4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5C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132</Words>
  <Characters>758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аня</cp:lastModifiedBy>
  <cp:revision>5</cp:revision>
  <dcterms:created xsi:type="dcterms:W3CDTF">2020-04-28T16:20:00Z</dcterms:created>
  <dcterms:modified xsi:type="dcterms:W3CDTF">2020-04-29T16:25:00Z</dcterms:modified>
</cp:coreProperties>
</file>