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1" w:rsidRPr="00D86227" w:rsidRDefault="009867E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курс. Отделение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специальности «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>Живопись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867E1" w:rsidRPr="00D86227" w:rsidRDefault="009867E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Савина Л.Н</w:t>
      </w:r>
      <w:r w:rsidRPr="00D8622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708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Кожевникова В.В., Релушко Е.О.</w:t>
      </w:r>
    </w:p>
    <w:p w:rsidR="009867E1" w:rsidRPr="00D86227" w:rsidRDefault="009867E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«Рисунок»</w:t>
      </w:r>
    </w:p>
    <w:p w:rsidR="009867E1" w:rsidRPr="00D86227" w:rsidRDefault="009867E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9867E1" w:rsidRPr="00D86227" w:rsidRDefault="009867E1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9867E1" w:rsidRPr="00D86227" w:rsidRDefault="009867E1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9867E1" w:rsidRPr="00D86227" w:rsidRDefault="009867E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9867E1" w:rsidRPr="00D86227" w:rsidRDefault="009867E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9867E1" w:rsidRPr="00D86227" w:rsidRDefault="009867E1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9867E1" w:rsidRPr="005876D9" w:rsidRDefault="009867E1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6. Обратная связь:</w:t>
      </w:r>
      <w:r>
        <w:rPr>
          <w:rFonts w:ascii="Times New Roman" w:hAnsi="Times New Roman"/>
          <w:color w:val="000000"/>
          <w:sz w:val="24"/>
          <w:szCs w:val="24"/>
        </w:rPr>
        <w:t xml:space="preserve"> эл. адрес преподавателя 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EB28B8">
          <w:rPr>
            <w:rStyle w:val="Hyperlink"/>
            <w:rFonts w:ascii="Times New Roman" w:hAnsi="Times New Roman"/>
            <w:sz w:val="24"/>
            <w:szCs w:val="24"/>
            <w:lang w:val="en-US"/>
          </w:rPr>
          <w:t>laris</w:t>
        </w:r>
        <w:r w:rsidRPr="00EB28B8">
          <w:rPr>
            <w:rStyle w:val="Hyperlink"/>
            <w:rFonts w:ascii="Times New Roman" w:hAnsi="Times New Roman"/>
            <w:sz w:val="24"/>
            <w:szCs w:val="24"/>
          </w:rPr>
          <w:t>0306@</w:t>
        </w:r>
        <w:r w:rsidRPr="00EB28B8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EB28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B28B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(Савина Л.Н.),</w:t>
      </w:r>
      <w:r w:rsidRPr="00E82E2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7C2A98">
          <w:rPr>
            <w:rStyle w:val="Hyperlink"/>
            <w:rFonts w:ascii="Times New Roman" w:hAnsi="Times New Roman"/>
            <w:sz w:val="24"/>
            <w:szCs w:val="24"/>
            <w:lang w:val="en-US"/>
          </w:rPr>
          <w:t>vkozevnikova</w:t>
        </w:r>
        <w:r w:rsidRPr="007C2A9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C2A98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7C2A9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C2A9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(Кожевникова В.В.), </w:t>
      </w:r>
      <w:hyperlink r:id="rId7" w:history="1">
        <w:r w:rsidRPr="00232929">
          <w:rPr>
            <w:rStyle w:val="Hyperlink"/>
            <w:sz w:val="28"/>
            <w:szCs w:val="28"/>
            <w:lang w:val="en-US"/>
          </w:rPr>
          <w:t>katrel2010@gmail.</w:t>
        </w:r>
        <w:bookmarkStart w:id="0" w:name="_GoBack"/>
        <w:bookmarkEnd w:id="0"/>
        <w:r w:rsidRPr="00232929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(Релушко Е.О.)</w:t>
      </w:r>
    </w:p>
    <w:p w:rsidR="009867E1" w:rsidRPr="00D86227" w:rsidRDefault="009867E1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9867E1" w:rsidRPr="00D86227" w:rsidRDefault="009867E1" w:rsidP="00D86227">
      <w:pPr>
        <w:pStyle w:val="NoSpacing"/>
        <w:rPr>
          <w:b/>
        </w:rPr>
      </w:pPr>
      <w:r w:rsidRPr="00D86227">
        <w:rPr>
          <w:b/>
        </w:rPr>
        <w:t xml:space="preserve">Критерии оценки по практическим работам  </w:t>
      </w:r>
    </w:p>
    <w:p w:rsidR="009867E1" w:rsidRPr="00D86227" w:rsidRDefault="009867E1" w:rsidP="00D86227">
      <w:pPr>
        <w:pStyle w:val="NoSpacing"/>
        <w:rPr>
          <w:b/>
        </w:rPr>
      </w:pPr>
      <w:r w:rsidRPr="00D86227">
        <w:rPr>
          <w:b/>
        </w:rPr>
        <w:t>По учебной дисциплине: Рисунок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618"/>
        <w:gridCol w:w="2409"/>
        <w:gridCol w:w="2512"/>
        <w:gridCol w:w="1578"/>
      </w:tblGrid>
      <w:tr w:rsidR="009867E1" w:rsidRPr="00F34BC0" w:rsidTr="00F34BC0">
        <w:trPr>
          <w:trHeight w:val="120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1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Наименование критерия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Содержание критерия</w:t>
            </w: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</w:tr>
      <w:tr w:rsidR="009867E1" w:rsidRPr="00F34BC0" w:rsidTr="00F34BC0">
        <w:trPr>
          <w:trHeight w:val="120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8" w:type="dxa"/>
            <w:vMerge w:val="restart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 xml:space="preserve">У 1. </w:t>
            </w:r>
            <w:r w:rsidRPr="00F34BC0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изображать объекты предметного мира, пространство,</w:t>
            </w: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 xml:space="preserve"> фигуру человека , средствами академического рисунка</w:t>
            </w:r>
            <w:r w:rsidRPr="00F34BC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Cs/>
                <w:sz w:val="16"/>
                <w:szCs w:val="16"/>
              </w:rPr>
              <w:t>ПК 1.1. Изображать человека и окружающую предметно-пространственную среду средствами академического рисунка и живописи.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pacing w:val="-2"/>
                <w:sz w:val="16"/>
                <w:szCs w:val="16"/>
              </w:rPr>
              <w:t>ПК 1.2. Применять знания о закономерностях построения художественной формы и особенностях ее восприятия.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ПК 1.3. Проводить работу по целевому сбору, анализу, обобщению и применению подготовительного материала.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ПК 1.4. Последовательно вести работу над композицией.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ПК 1.5. Владеть различными приемами выполнения живописных работ.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ПК 1.7 </w:t>
            </w:r>
            <w:r w:rsidRPr="00F34BC0">
              <w:rPr>
                <w:rFonts w:ascii="Times New Roman" w:hAnsi="Times New Roman"/>
                <w:sz w:val="16"/>
                <w:szCs w:val="16"/>
              </w:rPr>
              <w:t>Находить новые образно-пластические решения для каждой творческой задачи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Компоновка в формате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 xml:space="preserve">выбор формата, выбор точки зрения, пластическая красота размещения предметов или живой натуры в листе. 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</w:tc>
      </w:tr>
      <w:tr w:rsidR="009867E1" w:rsidRPr="00F34BC0" w:rsidTr="00F34BC0">
        <w:trPr>
          <w:trHeight w:val="120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Пропорциональность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соблюдение пропорций предметов в натюрморте, соблюдение пропорций фигуры, головы в живой постановке, анатомическая точность изображения.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0,5</w:t>
            </w:r>
          </w:p>
        </w:tc>
      </w:tr>
      <w:tr w:rsidR="009867E1" w:rsidRPr="00F34BC0" w:rsidTr="00F34BC0">
        <w:trPr>
          <w:trHeight w:val="1052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Построение объема предметов, посредством живописных или графических материалов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в оценку входит степень визуальной убедительности построения объема предмета или живой натуры для зрителя.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67E1" w:rsidRPr="00F34BC0" w:rsidTr="00F34BC0">
        <w:trPr>
          <w:trHeight w:val="1052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Построение пространства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 xml:space="preserve">это сочетание контрастов первых планов  и мягких обобщений дальних планов в работе, для создания иллюзии глубины и пространства. 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</w:tc>
      </w:tr>
      <w:tr w:rsidR="009867E1" w:rsidRPr="00F34BC0" w:rsidTr="00F34BC0">
        <w:trPr>
          <w:trHeight w:val="425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Колористическая и тональная гармония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Создание цветового колорита, точных тональных отношений</w:t>
            </w: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1,0</w:t>
            </w:r>
          </w:p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67E1" w:rsidRPr="00F34BC0" w:rsidTr="00F34BC0">
        <w:trPr>
          <w:trHeight w:val="413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Владение материалом</w:t>
            </w: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качество штриха, цветового мазка или заливки</w:t>
            </w: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0,25 – 0,5</w:t>
            </w:r>
          </w:p>
        </w:tc>
      </w:tr>
      <w:tr w:rsidR="009867E1" w:rsidRPr="00F34BC0" w:rsidTr="00F34BC0">
        <w:trPr>
          <w:trHeight w:val="214"/>
        </w:trPr>
        <w:tc>
          <w:tcPr>
            <w:tcW w:w="454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4BC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78" w:type="dxa"/>
          </w:tcPr>
          <w:p w:rsidR="009867E1" w:rsidRPr="00F34BC0" w:rsidRDefault="009867E1" w:rsidP="00D8622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34BC0">
              <w:rPr>
                <w:rFonts w:ascii="Times New Roman" w:hAnsi="Times New Roman"/>
                <w:b/>
                <w:sz w:val="16"/>
                <w:szCs w:val="16"/>
              </w:rPr>
              <w:t>3,0-5,0</w:t>
            </w:r>
          </w:p>
        </w:tc>
      </w:tr>
    </w:tbl>
    <w:p w:rsidR="009867E1" w:rsidRPr="00D86227" w:rsidRDefault="009867E1" w:rsidP="00D86227">
      <w:pPr>
        <w:rPr>
          <w:rFonts w:ascii="Times New Roman" w:hAnsi="Times New Roman"/>
          <w:sz w:val="24"/>
          <w:szCs w:val="24"/>
          <w:lang w:val="en-US"/>
        </w:rPr>
      </w:pPr>
      <w:r w:rsidRPr="009D6D3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aphic1" style="width:133.5pt;height:115.5pt;visibility:visible">
            <v:imagedata r:id="rId8" o:title=""/>
          </v:shape>
        </w:pict>
      </w:r>
    </w:p>
    <w:p w:rsidR="009867E1" w:rsidRPr="00D86227" w:rsidRDefault="009867E1" w:rsidP="00D86227">
      <w:pPr>
        <w:pStyle w:val="NoSpacing"/>
        <w:rPr>
          <w:rFonts w:ascii="Times New Roman" w:hAnsi="Times New Roman"/>
          <w:b/>
          <w:bCs/>
          <w:sz w:val="12"/>
          <w:szCs w:val="12"/>
        </w:rPr>
      </w:pPr>
      <w:r w:rsidRPr="00D86227">
        <w:rPr>
          <w:rFonts w:ascii="Times New Roman" w:hAnsi="Times New Roman"/>
          <w:sz w:val="12"/>
          <w:szCs w:val="12"/>
        </w:rPr>
        <w:t>Все параметры оценивания взаимосвязаны, при отсутствии одного из них общая оценка снижается на один балл. При оценивании нескольких параметров менее чем на 0.25 балла, студент получает общую оценку от 1 до 2 баллов.</w:t>
      </w:r>
    </w:p>
    <w:p w:rsidR="009867E1" w:rsidRPr="00D86227" w:rsidRDefault="009867E1" w:rsidP="00D8622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867E1" w:rsidRPr="00C01265" w:rsidRDefault="009867E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C01265" w:rsidRDefault="009867E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C01265" w:rsidRDefault="009867E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D86227" w:rsidRDefault="009867E1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9867E1" w:rsidRPr="00C01265" w:rsidRDefault="009867E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C01265" w:rsidRDefault="009867E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C01265" w:rsidRDefault="009867E1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67E1" w:rsidRPr="00C01265" w:rsidRDefault="009867E1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9867E1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0068F"/>
    <w:rsid w:val="00146927"/>
    <w:rsid w:val="00151F53"/>
    <w:rsid w:val="00191C02"/>
    <w:rsid w:val="001B3D9E"/>
    <w:rsid w:val="001F2FC1"/>
    <w:rsid w:val="00232929"/>
    <w:rsid w:val="00293D84"/>
    <w:rsid w:val="002A7566"/>
    <w:rsid w:val="002E2FCF"/>
    <w:rsid w:val="00430EE9"/>
    <w:rsid w:val="004B30ED"/>
    <w:rsid w:val="004D21AD"/>
    <w:rsid w:val="00563F6A"/>
    <w:rsid w:val="005876D9"/>
    <w:rsid w:val="00594681"/>
    <w:rsid w:val="006063C6"/>
    <w:rsid w:val="00656687"/>
    <w:rsid w:val="00677CFD"/>
    <w:rsid w:val="007638EE"/>
    <w:rsid w:val="007C2A98"/>
    <w:rsid w:val="008C01C0"/>
    <w:rsid w:val="00976189"/>
    <w:rsid w:val="009867E1"/>
    <w:rsid w:val="009D6D37"/>
    <w:rsid w:val="00A215B8"/>
    <w:rsid w:val="00A55B1D"/>
    <w:rsid w:val="00A70841"/>
    <w:rsid w:val="00BA6E61"/>
    <w:rsid w:val="00BF627B"/>
    <w:rsid w:val="00C01265"/>
    <w:rsid w:val="00C9365D"/>
    <w:rsid w:val="00D20871"/>
    <w:rsid w:val="00D2120B"/>
    <w:rsid w:val="00D86227"/>
    <w:rsid w:val="00DE157B"/>
    <w:rsid w:val="00E26C9C"/>
    <w:rsid w:val="00E71676"/>
    <w:rsid w:val="00E82E2C"/>
    <w:rsid w:val="00EB28B8"/>
    <w:rsid w:val="00F34BC0"/>
    <w:rsid w:val="00F3621B"/>
    <w:rsid w:val="00F5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rel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evnikova@mail.ru" TargetMode="External"/><Relationship Id="rId5" Type="http://schemas.openxmlformats.org/officeDocument/2006/relationships/hyperlink" Target="mailto:laris030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7</cp:revision>
  <dcterms:created xsi:type="dcterms:W3CDTF">2020-05-20T09:50:00Z</dcterms:created>
  <dcterms:modified xsi:type="dcterms:W3CDTF">2020-05-21T16:08:00Z</dcterms:modified>
</cp:coreProperties>
</file>