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9D" w:rsidRPr="00090F1B" w:rsidRDefault="00C95A9D" w:rsidP="00090F1B">
      <w:pPr>
        <w:pStyle w:val="NoSpacing"/>
        <w:jc w:val="center"/>
        <w:rPr>
          <w:rFonts w:cs="Aharoni"/>
          <w:b/>
          <w:sz w:val="44"/>
          <w:szCs w:val="44"/>
          <w:lang w:bidi="he-IL"/>
        </w:rPr>
      </w:pPr>
      <w:r w:rsidRPr="00090F1B">
        <w:rPr>
          <w:rFonts w:cs="Aharoni"/>
          <w:b/>
          <w:sz w:val="44"/>
          <w:szCs w:val="44"/>
          <w:lang w:bidi="he-IL"/>
        </w:rPr>
        <w:t>Рисунок</w:t>
      </w:r>
    </w:p>
    <w:p w:rsidR="00C95A9D" w:rsidRDefault="00C95A9D" w:rsidP="00090F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11A6B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C95A9D" w:rsidRDefault="00C95A9D" w:rsidP="00090F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11A6B">
        <w:rPr>
          <w:rFonts w:ascii="Times New Roman" w:hAnsi="Times New Roman"/>
          <w:b/>
          <w:sz w:val="28"/>
          <w:szCs w:val="28"/>
        </w:rPr>
        <w:t>по дистанционному обучению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5A9D" w:rsidRPr="00111A6B" w:rsidRDefault="00C95A9D" w:rsidP="00090F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1</w:t>
      </w:r>
      <w:r w:rsidRPr="00111A6B">
        <w:rPr>
          <w:rFonts w:ascii="Times New Roman" w:hAnsi="Times New Roman"/>
          <w:b/>
          <w:sz w:val="28"/>
          <w:szCs w:val="28"/>
        </w:rPr>
        <w:t xml:space="preserve"> курса</w:t>
      </w:r>
    </w:p>
    <w:p w:rsidR="00C95A9D" w:rsidRPr="00111A6B" w:rsidRDefault="00C95A9D" w:rsidP="00090F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11A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1A6B">
        <w:rPr>
          <w:rFonts w:ascii="Times New Roman" w:hAnsi="Times New Roman"/>
          <w:b/>
          <w:sz w:val="28"/>
          <w:szCs w:val="28"/>
        </w:rPr>
        <w:t xml:space="preserve">30 апреля </w:t>
      </w:r>
      <w:r>
        <w:rPr>
          <w:rFonts w:ascii="Times New Roman" w:hAnsi="Times New Roman"/>
          <w:b/>
          <w:sz w:val="28"/>
          <w:szCs w:val="28"/>
        </w:rPr>
        <w:t xml:space="preserve"> - 24 мая  </w:t>
      </w:r>
    </w:p>
    <w:p w:rsidR="00C95A9D" w:rsidRDefault="00C95A9D" w:rsidP="00090F1B">
      <w:pPr>
        <w:pStyle w:val="NoSpacing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</w:p>
    <w:p w:rsidR="00C95A9D" w:rsidRPr="00111A6B" w:rsidRDefault="00C95A9D" w:rsidP="00090F1B">
      <w:pPr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111A6B">
        <w:rPr>
          <w:rFonts w:ascii="Times New Roman" w:hAnsi="Times New Roman"/>
          <w:b/>
          <w:sz w:val="24"/>
          <w:szCs w:val="24"/>
          <w:u w:val="single"/>
        </w:rPr>
        <w:t>Теоретичная часть</w:t>
      </w:r>
    </w:p>
    <w:p w:rsidR="00C95A9D" w:rsidRPr="00E66A2E" w:rsidRDefault="00C95A9D" w:rsidP="00090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6A2E">
        <w:rPr>
          <w:rFonts w:ascii="Times New Roman" w:hAnsi="Times New Roman"/>
          <w:b/>
          <w:sz w:val="28"/>
          <w:szCs w:val="28"/>
        </w:rPr>
        <w:t>Изучение натуры, определение пропорций, конструктивных (опорных) точек, компоновка в листе. Профи</w:t>
      </w:r>
      <w:r w:rsidRPr="00211B6E">
        <w:rPr>
          <w:rFonts w:ascii="Times New Roman" w:hAnsi="Times New Roman"/>
          <w:b/>
          <w:sz w:val="28"/>
          <w:szCs w:val="28"/>
        </w:rPr>
        <w:t>льная линия, линии глаз и рта.</w:t>
      </w:r>
      <w:r w:rsidRPr="00211B6E">
        <w:rPr>
          <w:rFonts w:ascii="Times New Roman" w:hAnsi="Times New Roman"/>
          <w:b/>
          <w:sz w:val="28"/>
          <w:szCs w:val="28"/>
        </w:rPr>
        <w:br/>
      </w:r>
    </w:p>
    <w:p w:rsidR="00C95A9D" w:rsidRDefault="00C95A9D" w:rsidP="00090F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66A2E">
        <w:rPr>
          <w:rFonts w:ascii="Times New Roman" w:hAnsi="Times New Roman"/>
          <w:sz w:val="24"/>
          <w:szCs w:val="24"/>
        </w:rPr>
        <w:t>Избежать грубых ошибок уже на начальном этапе рисунка черепа поможет знание канонических пропорций головы. 1. Линия, горизонтально проведенная через переносицу, делит высоту головы пополам. Это относится и к работе над</w:t>
      </w:r>
      <w:r>
        <w:rPr>
          <w:rFonts w:ascii="Times New Roman" w:hAnsi="Times New Roman"/>
          <w:sz w:val="24"/>
          <w:szCs w:val="24"/>
        </w:rPr>
        <w:t xml:space="preserve"> головой</w:t>
      </w:r>
      <w:r w:rsidRPr="00E66A2E">
        <w:rPr>
          <w:rFonts w:ascii="Times New Roman" w:hAnsi="Times New Roman"/>
          <w:sz w:val="24"/>
          <w:szCs w:val="24"/>
        </w:rPr>
        <w:t>. 2. Лицо, от линии роста волос до низа подбородка, делят на три равные части по следующей схеме (ориентируются при этом не на внешние видимые признаки, а на строение костей, присущее черепу): линия надбровья, линия основания носа, линия низа подбородка. 3. На высоте 1/3 от надбровья до основания носа размещают линию глаз, одинаковых по величине парных деталей. 4. Расстояние между глазами составляет длину одного глаза; от наружного края глаза до виска – половину длины глаза. 5. Низ носа расположен на той же линии, что и мочки, а его ширина равна ширине глаза. 6. Уши находятся между линиями носа и бровей. 7. Рот расположен на 2/3 рас</w:t>
      </w:r>
      <w:r>
        <w:rPr>
          <w:rFonts w:ascii="Times New Roman" w:hAnsi="Times New Roman"/>
          <w:sz w:val="24"/>
          <w:szCs w:val="24"/>
        </w:rPr>
        <w:t>стояния от подбородка до носа.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C95A9D" w:rsidRPr="00211B6E" w:rsidRDefault="00C95A9D" w:rsidP="00090F1B">
      <w:pPr>
        <w:rPr>
          <w:rFonts w:ascii="Times New Roman" w:hAnsi="Times New Roman"/>
          <w:b/>
          <w:sz w:val="28"/>
          <w:szCs w:val="28"/>
        </w:rPr>
      </w:pPr>
      <w:r w:rsidRPr="00211B6E">
        <w:rPr>
          <w:rFonts w:ascii="Times New Roman" w:hAnsi="Times New Roman"/>
          <w:b/>
          <w:sz w:val="28"/>
          <w:szCs w:val="28"/>
        </w:rPr>
        <w:t xml:space="preserve">                                             Построение основных форм</w:t>
      </w:r>
    </w:p>
    <w:p w:rsidR="00C95A9D" w:rsidRPr="00E66A2E" w:rsidRDefault="00C95A9D" w:rsidP="00090F1B">
      <w:pPr>
        <w:rPr>
          <w:rFonts w:ascii="Times New Roman" w:hAnsi="Times New Roman"/>
          <w:b/>
          <w:sz w:val="24"/>
          <w:szCs w:val="24"/>
        </w:rPr>
      </w:pPr>
      <w:r w:rsidRPr="00E66A2E">
        <w:rPr>
          <w:rFonts w:ascii="Times New Roman" w:hAnsi="Times New Roman"/>
          <w:sz w:val="24"/>
          <w:szCs w:val="24"/>
        </w:rPr>
        <w:t>Легко касаясь карандашом бумаги, наметьте общий сил</w:t>
      </w:r>
      <w:r>
        <w:rPr>
          <w:rFonts w:ascii="Times New Roman" w:hAnsi="Times New Roman"/>
          <w:sz w:val="24"/>
          <w:szCs w:val="24"/>
        </w:rPr>
        <w:t>уэт головы</w:t>
      </w:r>
      <w:r w:rsidRPr="00E66A2E">
        <w:rPr>
          <w:rFonts w:ascii="Times New Roman" w:hAnsi="Times New Roman"/>
          <w:sz w:val="24"/>
          <w:szCs w:val="24"/>
        </w:rPr>
        <w:t xml:space="preserve"> и проверьте правильность его размера, соотношения мозгового и лицевого отделов и композиционного размещения в формате. При размещении пользуйтесь теми же приемами, что и при рисовании портрета: располагайте изображение со смещением от центра и низа листа; изображая модель в три четверти, оставляйте больше пространства в направлении «взгляда», иначе формат будет давить, изображение может выглядеть слишком тяжелым, а работа в целом – негармоничной. Определите профильную линию, которая условно разделяет форму на правую и левую половины. Эта линия и внутренние точки опоры (характерные выступы и углубления в костях на черепе, которые мы знаем благодаря тому, что ранее изучили анатомическое строение) станут главными ориентирами в процессе дальнейшей работы. Особое внимание уделяйте правильности пропорций и перспективы. Определите положение линии горизонта и – в зависимости от ракурса – одну или две точки, в которые сходятся линии</w:t>
      </w:r>
      <w:r>
        <w:rPr>
          <w:rFonts w:ascii="Times New Roman" w:hAnsi="Times New Roman"/>
          <w:sz w:val="24"/>
          <w:szCs w:val="24"/>
        </w:rPr>
        <w:t xml:space="preserve"> рисунка. При работе над головой</w:t>
      </w:r>
      <w:r w:rsidRPr="00E66A2E">
        <w:rPr>
          <w:rFonts w:ascii="Times New Roman" w:hAnsi="Times New Roman"/>
          <w:sz w:val="24"/>
          <w:szCs w:val="24"/>
        </w:rPr>
        <w:t xml:space="preserve"> и учитывайте и показывайте действие перспективного сокращения. Тщательно производите замеры на натурной модели, постоянно сравнивайте с ней изображение и сразу исп</w:t>
      </w:r>
      <w:r>
        <w:rPr>
          <w:rFonts w:ascii="Times New Roman" w:hAnsi="Times New Roman"/>
          <w:sz w:val="24"/>
          <w:szCs w:val="24"/>
        </w:rPr>
        <w:t>равляйте в рисунке неточности.</w:t>
      </w:r>
      <w:r>
        <w:rPr>
          <w:rFonts w:ascii="Times New Roman" w:hAnsi="Times New Roman"/>
          <w:sz w:val="24"/>
          <w:szCs w:val="24"/>
        </w:rPr>
        <w:br/>
      </w:r>
    </w:p>
    <w:p w:rsidR="00C95A9D" w:rsidRPr="00211B6E" w:rsidRDefault="00C95A9D" w:rsidP="00090F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1B6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66A2E">
        <w:rPr>
          <w:rFonts w:ascii="Times New Roman" w:hAnsi="Times New Roman"/>
          <w:sz w:val="28"/>
          <w:szCs w:val="28"/>
        </w:rPr>
        <w:t xml:space="preserve"> </w:t>
      </w:r>
      <w:r w:rsidRPr="00E66A2E">
        <w:rPr>
          <w:rFonts w:ascii="Times New Roman" w:hAnsi="Times New Roman"/>
          <w:b/>
          <w:sz w:val="28"/>
          <w:szCs w:val="28"/>
        </w:rPr>
        <w:t xml:space="preserve">Детализация рисунка </w:t>
      </w:r>
    </w:p>
    <w:p w:rsidR="00C95A9D" w:rsidRDefault="00C95A9D" w:rsidP="00090F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A9D" w:rsidRDefault="00C95A9D" w:rsidP="00090F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66A2E">
        <w:rPr>
          <w:rFonts w:ascii="Times New Roman" w:hAnsi="Times New Roman"/>
          <w:sz w:val="24"/>
          <w:szCs w:val="24"/>
        </w:rPr>
        <w:t>Начните детализацию с самых крупных и важных форм, затем переходите к скуловым и лобным отросткам, лобным и теменным буграм, надбровным дугам, надпереносью, костям и месту</w:t>
      </w:r>
      <w:r>
        <w:rPr>
          <w:rFonts w:ascii="Times New Roman" w:hAnsi="Times New Roman"/>
          <w:sz w:val="24"/>
          <w:szCs w:val="24"/>
        </w:rPr>
        <w:t xml:space="preserve"> основания носа, линии челюсти</w:t>
      </w:r>
      <w:r w:rsidRPr="00E66A2E">
        <w:rPr>
          <w:rFonts w:ascii="Times New Roman" w:hAnsi="Times New Roman"/>
          <w:sz w:val="24"/>
          <w:szCs w:val="24"/>
        </w:rPr>
        <w:t>, скуловым костям и нижнему краю глазниц. Намечая расположение деталей, по-прежнему постоянно ориентируйтесь на профильную линию. Наиболее частой ошибкой на данном этапе является повышенное внимание к отдельным деталям в ущерб остальным частям рисунка, тогда как работу с</w:t>
      </w:r>
      <w:r>
        <w:rPr>
          <w:rFonts w:ascii="Times New Roman" w:hAnsi="Times New Roman"/>
          <w:sz w:val="24"/>
          <w:szCs w:val="24"/>
        </w:rPr>
        <w:t xml:space="preserve">ледует вести равномерно. </w:t>
      </w:r>
    </w:p>
    <w:p w:rsidR="00C95A9D" w:rsidRDefault="00C95A9D" w:rsidP="00090F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95A9D" w:rsidRPr="00211B6E" w:rsidRDefault="00C95A9D" w:rsidP="00090F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1B6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E66A2E">
        <w:rPr>
          <w:rFonts w:ascii="Times New Roman" w:hAnsi="Times New Roman"/>
          <w:sz w:val="28"/>
          <w:szCs w:val="28"/>
        </w:rPr>
        <w:t xml:space="preserve"> </w:t>
      </w:r>
      <w:r w:rsidRPr="00E66A2E">
        <w:rPr>
          <w:rFonts w:ascii="Times New Roman" w:hAnsi="Times New Roman"/>
          <w:b/>
          <w:sz w:val="28"/>
          <w:szCs w:val="28"/>
        </w:rPr>
        <w:t>Светотень</w:t>
      </w:r>
      <w:r w:rsidRPr="00E66A2E">
        <w:rPr>
          <w:rFonts w:ascii="Times New Roman" w:hAnsi="Times New Roman"/>
          <w:sz w:val="28"/>
          <w:szCs w:val="28"/>
        </w:rPr>
        <w:t xml:space="preserve">. </w:t>
      </w:r>
    </w:p>
    <w:p w:rsidR="00C95A9D" w:rsidRPr="00E66A2E" w:rsidRDefault="00C95A9D" w:rsidP="00090F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66A2E">
        <w:rPr>
          <w:rFonts w:ascii="Times New Roman" w:hAnsi="Times New Roman"/>
          <w:sz w:val="24"/>
          <w:szCs w:val="24"/>
        </w:rPr>
        <w:t xml:space="preserve">Определите положения источника света, самые светлые, самые темные участки на натурной модели и полутона. Самыми светлыми окажутся поверхности, которые расположены перпендикулярно источнику света и ближе всего к нему. Работая над тенями, не забывайте об участках отраженного от соседних поверхностей света, которые всегда будут темнее, чем полутона в освещенных участках. Помните и о законах воздушной перспективы: наиболее контрастными будут участки на переднем плане, а по мере удаления от зрителя контрасты смягчаются. Наносите штрих по форме, с небольшим нахлестом, ритмичными слоями. Штрихи должны не сливаться в единую массу, а считываться аккуратной сеткой. Избегайте слишком резких пересечений и наклонов штрихов в разные стороны. </w:t>
      </w:r>
    </w:p>
    <w:p w:rsidR="00C95A9D" w:rsidRDefault="00C95A9D" w:rsidP="00090F1B"/>
    <w:p w:rsidR="00C95A9D" w:rsidRPr="002F2D98" w:rsidRDefault="00C95A9D" w:rsidP="00090F1B">
      <w:pPr>
        <w:rPr>
          <w:b/>
        </w:rPr>
      </w:pPr>
      <w:r w:rsidRPr="002F2D98">
        <w:rPr>
          <w:b/>
        </w:rPr>
        <w:t xml:space="preserve">Практические задания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0"/>
        <w:gridCol w:w="2113"/>
        <w:gridCol w:w="3969"/>
        <w:gridCol w:w="1843"/>
        <w:gridCol w:w="567"/>
      </w:tblGrid>
      <w:tr w:rsidR="00C95A9D" w:rsidRPr="0069575E" w:rsidTr="0015134F">
        <w:trPr>
          <w:trHeight w:val="1057"/>
        </w:trPr>
        <w:tc>
          <w:tcPr>
            <w:tcW w:w="830" w:type="dxa"/>
          </w:tcPr>
          <w:p w:rsidR="00C95A9D" w:rsidRPr="007E04C5" w:rsidRDefault="00C95A9D" w:rsidP="00BD0B26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13" w:type="dxa"/>
          </w:tcPr>
          <w:p w:rsidR="00C95A9D" w:rsidRPr="007E04C5" w:rsidRDefault="00C95A9D" w:rsidP="00BD0B2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95A9D" w:rsidRPr="007E04C5" w:rsidRDefault="00C95A9D" w:rsidP="00BD0B26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Цель. Задачи . Содержание </w:t>
            </w:r>
          </w:p>
        </w:tc>
        <w:tc>
          <w:tcPr>
            <w:tcW w:w="1843" w:type="dxa"/>
          </w:tcPr>
          <w:p w:rsidR="00C95A9D" w:rsidRPr="007E04C5" w:rsidRDefault="00C95A9D" w:rsidP="00BD0B26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C95A9D" w:rsidRPr="007E04C5" w:rsidRDefault="00C95A9D" w:rsidP="00BD0B26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Кол-во часов </w:t>
            </w:r>
          </w:p>
        </w:tc>
      </w:tr>
      <w:tr w:rsidR="00C95A9D" w:rsidRPr="0069575E" w:rsidTr="00BD0B26">
        <w:trPr>
          <w:trHeight w:val="278"/>
        </w:trPr>
        <w:tc>
          <w:tcPr>
            <w:tcW w:w="830" w:type="dxa"/>
          </w:tcPr>
          <w:p w:rsidR="00C95A9D" w:rsidRPr="007E04C5" w:rsidRDefault="00C95A9D" w:rsidP="00BD0B26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C95A9D" w:rsidRDefault="00C95A9D" w:rsidP="00BD0B26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Копия учебного ака</w:t>
            </w:r>
            <w:r>
              <w:rPr>
                <w:sz w:val="20"/>
                <w:szCs w:val="20"/>
              </w:rPr>
              <w:t>демического рисунка</w:t>
            </w:r>
          </w:p>
          <w:p w:rsidR="00C95A9D" w:rsidRPr="007E04C5" w:rsidRDefault="00C95A9D" w:rsidP="00BD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Анатомическая голова»</w:t>
            </w:r>
          </w:p>
          <w:p w:rsidR="00C95A9D" w:rsidRPr="00111A6B" w:rsidRDefault="00C95A9D" w:rsidP="00090F1B">
            <w:pPr>
              <w:pStyle w:val="NoSpacing"/>
              <w:rPr>
                <w:sz w:val="20"/>
                <w:szCs w:val="20"/>
              </w:rPr>
            </w:pPr>
            <w:r w:rsidRPr="00111A6B">
              <w:rPr>
                <w:sz w:val="20"/>
                <w:szCs w:val="20"/>
              </w:rPr>
              <w:t>Материал: графитный карандаш, размер бумаги</w:t>
            </w:r>
            <w:r>
              <w:rPr>
                <w:sz w:val="20"/>
                <w:szCs w:val="20"/>
              </w:rPr>
              <w:t xml:space="preserve"> А4</w:t>
            </w:r>
          </w:p>
          <w:p w:rsidR="00C95A9D" w:rsidRPr="007E04C5" w:rsidRDefault="00C95A9D" w:rsidP="00BD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схемы , наброски)</w:t>
            </w:r>
          </w:p>
        </w:tc>
        <w:tc>
          <w:tcPr>
            <w:tcW w:w="3969" w:type="dxa"/>
          </w:tcPr>
          <w:p w:rsidR="00C95A9D" w:rsidRPr="007E04C5" w:rsidRDefault="00C95A9D" w:rsidP="00925FB3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 изучить пластическую анатомию мышц головы. </w:t>
            </w:r>
            <w:r w:rsidRPr="007E04C5">
              <w:rPr>
                <w:sz w:val="20"/>
                <w:szCs w:val="20"/>
              </w:rPr>
              <w:br/>
              <w:t xml:space="preserve">Задачи: </w:t>
            </w:r>
            <w:r w:rsidRPr="007E04C5">
              <w:rPr>
                <w:sz w:val="20"/>
                <w:szCs w:val="20"/>
              </w:rPr>
              <w:br/>
              <w:t>- правильное композиционное размещение - изучен</w:t>
            </w:r>
            <w:r>
              <w:rPr>
                <w:sz w:val="20"/>
                <w:szCs w:val="20"/>
              </w:rPr>
              <w:t xml:space="preserve">ие конструкции  анатомии головы  </w:t>
            </w:r>
            <w:r w:rsidRPr="007E04C5">
              <w:rPr>
                <w:sz w:val="20"/>
                <w:szCs w:val="20"/>
              </w:rPr>
              <w:br/>
              <w:t>- формирование навыков моделировани</w:t>
            </w:r>
            <w:r>
              <w:rPr>
                <w:sz w:val="20"/>
                <w:szCs w:val="20"/>
              </w:rPr>
              <w:t>я формы  головы</w:t>
            </w:r>
            <w:r w:rsidRPr="007E04C5">
              <w:rPr>
                <w:sz w:val="20"/>
                <w:szCs w:val="20"/>
              </w:rPr>
              <w:br/>
              <w:t>Содержание: вы</w:t>
            </w:r>
            <w:r>
              <w:rPr>
                <w:sz w:val="20"/>
                <w:szCs w:val="20"/>
              </w:rPr>
              <w:t xml:space="preserve">полнить схемы  анатомической головы  и подписать  названия мышц головы. </w:t>
            </w:r>
          </w:p>
        </w:tc>
        <w:tc>
          <w:tcPr>
            <w:tcW w:w="1843" w:type="dxa"/>
          </w:tcPr>
          <w:p w:rsidR="00C95A9D" w:rsidRPr="007E04C5" w:rsidRDefault="00C95A9D" w:rsidP="00BD0B26">
            <w:pPr>
              <w:rPr>
                <w:sz w:val="20"/>
                <w:szCs w:val="20"/>
              </w:rPr>
            </w:pPr>
            <w:r w:rsidRPr="00263236">
              <w:rPr>
                <w:sz w:val="20"/>
                <w:szCs w:val="20"/>
              </w:rPr>
              <w:t>Н.Ли «Голова человека»</w:t>
            </w:r>
            <w:r>
              <w:rPr>
                <w:sz w:val="20"/>
                <w:szCs w:val="20"/>
              </w:rPr>
              <w:t xml:space="preserve"> стр138-139</w:t>
            </w:r>
          </w:p>
        </w:tc>
        <w:tc>
          <w:tcPr>
            <w:tcW w:w="567" w:type="dxa"/>
          </w:tcPr>
          <w:p w:rsidR="00C95A9D" w:rsidRDefault="00C95A9D" w:rsidP="00BD0B26">
            <w:pPr>
              <w:rPr>
                <w:sz w:val="20"/>
                <w:szCs w:val="20"/>
              </w:rPr>
            </w:pPr>
          </w:p>
          <w:p w:rsidR="00C95A9D" w:rsidRPr="007E04C5" w:rsidRDefault="00C95A9D" w:rsidP="00BD0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95A9D" w:rsidRDefault="00C95A9D" w:rsidP="00196AFA">
      <w:pPr>
        <w:rPr>
          <w:rFonts w:ascii="Times New Roman" w:hAnsi="Times New Roman"/>
          <w:b/>
          <w:sz w:val="24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2190"/>
        <w:gridCol w:w="4017"/>
        <w:gridCol w:w="1839"/>
        <w:gridCol w:w="521"/>
      </w:tblGrid>
      <w:tr w:rsidR="00C95A9D" w:rsidTr="0015134F">
        <w:trPr>
          <w:trHeight w:val="1125"/>
        </w:trPr>
        <w:tc>
          <w:tcPr>
            <w:tcW w:w="690" w:type="dxa"/>
          </w:tcPr>
          <w:p w:rsidR="00C95A9D" w:rsidRDefault="00C95A9D" w:rsidP="0077323C">
            <w:pPr>
              <w:ind w:left="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C95A9D" w:rsidRDefault="00C95A9D" w:rsidP="0077323C">
            <w:pPr>
              <w:ind w:left="7"/>
              <w:rPr>
                <w:rFonts w:ascii="Times New Roman" w:hAnsi="Times New Roman"/>
                <w:b/>
                <w:sz w:val="24"/>
              </w:rPr>
            </w:pPr>
          </w:p>
          <w:p w:rsidR="00C95A9D" w:rsidRDefault="00C95A9D" w:rsidP="0077323C">
            <w:pPr>
              <w:ind w:left="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90" w:type="dxa"/>
          </w:tcPr>
          <w:p w:rsidR="00C95A9D" w:rsidRDefault="00C95A9D" w:rsidP="0077323C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Копия учебного ака</w:t>
            </w:r>
            <w:r>
              <w:rPr>
                <w:sz w:val="20"/>
                <w:szCs w:val="20"/>
              </w:rPr>
              <w:t>демического рисунка</w:t>
            </w:r>
          </w:p>
          <w:p w:rsidR="00C95A9D" w:rsidRPr="007E04C5" w:rsidRDefault="00C95A9D" w:rsidP="0077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«Гипсовая голова  Дианы</w:t>
            </w:r>
            <w:r w:rsidRPr="007E04C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поэтапное выполнение</w:t>
            </w:r>
          </w:p>
          <w:p w:rsidR="00C95A9D" w:rsidRPr="00111A6B" w:rsidRDefault="00C95A9D" w:rsidP="0077323C">
            <w:pPr>
              <w:pStyle w:val="NoSpacing"/>
              <w:rPr>
                <w:sz w:val="20"/>
                <w:szCs w:val="20"/>
              </w:rPr>
            </w:pPr>
            <w:r w:rsidRPr="00111A6B">
              <w:rPr>
                <w:sz w:val="20"/>
                <w:szCs w:val="20"/>
              </w:rPr>
              <w:t xml:space="preserve">Материал: графитный карандаш, размер бумаги </w:t>
            </w:r>
            <w:r w:rsidRPr="00263236">
              <w:rPr>
                <w:sz w:val="20"/>
                <w:szCs w:val="20"/>
              </w:rPr>
              <w:t>40х50 см</w:t>
            </w:r>
          </w:p>
          <w:p w:rsidR="00C95A9D" w:rsidRDefault="00C95A9D">
            <w:pPr>
              <w:rPr>
                <w:rFonts w:ascii="Times New Roman" w:hAnsi="Times New Roman"/>
                <w:b/>
                <w:sz w:val="24"/>
              </w:rPr>
            </w:pPr>
          </w:p>
          <w:p w:rsidR="00C95A9D" w:rsidRDefault="00C95A9D">
            <w:pPr>
              <w:rPr>
                <w:rFonts w:ascii="Times New Roman" w:hAnsi="Times New Roman"/>
                <w:b/>
                <w:sz w:val="24"/>
              </w:rPr>
            </w:pPr>
          </w:p>
          <w:p w:rsidR="00C95A9D" w:rsidRDefault="00C95A9D" w:rsidP="0077323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17" w:type="dxa"/>
          </w:tcPr>
          <w:p w:rsidR="00C95A9D" w:rsidRDefault="00C95A9D" w:rsidP="0077323C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>Цель: приобретение навыка пространст</w:t>
            </w:r>
            <w:r>
              <w:rPr>
                <w:sz w:val="20"/>
                <w:szCs w:val="20"/>
              </w:rPr>
              <w:t>венной передачи формы головы</w:t>
            </w:r>
            <w:r w:rsidRPr="007E04C5">
              <w:rPr>
                <w:sz w:val="20"/>
                <w:szCs w:val="20"/>
              </w:rPr>
              <w:t xml:space="preserve">. </w:t>
            </w:r>
            <w:r w:rsidRPr="007E04C5">
              <w:rPr>
                <w:sz w:val="20"/>
                <w:szCs w:val="20"/>
              </w:rPr>
              <w:br/>
              <w:t xml:space="preserve">Задачи: </w:t>
            </w:r>
            <w:r w:rsidRPr="007E04C5">
              <w:rPr>
                <w:sz w:val="20"/>
                <w:szCs w:val="20"/>
              </w:rPr>
              <w:br/>
              <w:t>- правильное композиционное размещение</w:t>
            </w:r>
          </w:p>
          <w:p w:rsidR="00C95A9D" w:rsidRDefault="00C95A9D" w:rsidP="00773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-правильное поэтапное ведение рисунка гипсовой головы</w:t>
            </w:r>
          </w:p>
          <w:p w:rsidR="00C95A9D" w:rsidRPr="007E04C5" w:rsidRDefault="00C95A9D" w:rsidP="0077323C">
            <w:pPr>
              <w:rPr>
                <w:sz w:val="20"/>
                <w:szCs w:val="20"/>
              </w:rPr>
            </w:pPr>
            <w:r w:rsidRPr="007E04C5">
              <w:rPr>
                <w:sz w:val="20"/>
                <w:szCs w:val="20"/>
              </w:rPr>
              <w:t xml:space="preserve"> - формирование навыков моделировани</w:t>
            </w:r>
            <w:r>
              <w:rPr>
                <w:sz w:val="20"/>
                <w:szCs w:val="20"/>
              </w:rPr>
              <w:t>я формы головы</w:t>
            </w:r>
            <w:r w:rsidRPr="007E04C5">
              <w:rPr>
                <w:sz w:val="20"/>
                <w:szCs w:val="20"/>
              </w:rPr>
              <w:t xml:space="preserve"> </w:t>
            </w:r>
            <w:r w:rsidRPr="007E04C5">
              <w:rPr>
                <w:sz w:val="20"/>
                <w:szCs w:val="20"/>
              </w:rPr>
              <w:br/>
              <w:t>Содержание: вы</w:t>
            </w:r>
            <w:r>
              <w:rPr>
                <w:sz w:val="20"/>
                <w:szCs w:val="20"/>
              </w:rPr>
              <w:t>полнить копию учебного рисунка 40х</w:t>
            </w:r>
            <w:r w:rsidRPr="007E04C5">
              <w:rPr>
                <w:sz w:val="20"/>
                <w:szCs w:val="20"/>
              </w:rPr>
              <w:t>50</w:t>
            </w:r>
          </w:p>
          <w:p w:rsidR="00C95A9D" w:rsidRDefault="00C95A9D">
            <w:pPr>
              <w:rPr>
                <w:rFonts w:ascii="Times New Roman" w:hAnsi="Times New Roman"/>
                <w:b/>
                <w:sz w:val="24"/>
              </w:rPr>
            </w:pPr>
          </w:p>
          <w:p w:rsidR="00C95A9D" w:rsidRDefault="00C95A9D">
            <w:pPr>
              <w:rPr>
                <w:rFonts w:ascii="Times New Roman" w:hAnsi="Times New Roman"/>
                <w:b/>
                <w:sz w:val="24"/>
              </w:rPr>
            </w:pPr>
          </w:p>
          <w:p w:rsidR="00C95A9D" w:rsidRDefault="00C95A9D" w:rsidP="0077323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9" w:type="dxa"/>
          </w:tcPr>
          <w:p w:rsidR="00C95A9D" w:rsidRDefault="00C95A9D">
            <w:pPr>
              <w:rPr>
                <w:rFonts w:ascii="Times New Roman" w:hAnsi="Times New Roman"/>
                <w:b/>
                <w:sz w:val="24"/>
              </w:rPr>
            </w:pPr>
            <w:r w:rsidRPr="00263236">
              <w:rPr>
                <w:sz w:val="20"/>
                <w:szCs w:val="20"/>
              </w:rPr>
              <w:t>Н.Ли «Голова человека»</w:t>
            </w:r>
            <w:r>
              <w:rPr>
                <w:sz w:val="20"/>
                <w:szCs w:val="20"/>
              </w:rPr>
              <w:t xml:space="preserve"> стр 214-215</w:t>
            </w:r>
          </w:p>
          <w:p w:rsidR="00C95A9D" w:rsidRDefault="00C95A9D">
            <w:pPr>
              <w:rPr>
                <w:rFonts w:ascii="Times New Roman" w:hAnsi="Times New Roman"/>
                <w:b/>
                <w:sz w:val="24"/>
              </w:rPr>
            </w:pPr>
          </w:p>
          <w:p w:rsidR="00C95A9D" w:rsidRDefault="00C95A9D" w:rsidP="0077323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1" w:type="dxa"/>
          </w:tcPr>
          <w:p w:rsidR="00C95A9D" w:rsidRDefault="00C95A9D">
            <w:pPr>
              <w:rPr>
                <w:rFonts w:ascii="Times New Roman" w:hAnsi="Times New Roman"/>
                <w:b/>
                <w:sz w:val="24"/>
              </w:rPr>
            </w:pPr>
          </w:p>
          <w:p w:rsidR="00C95A9D" w:rsidRPr="00925FB3" w:rsidRDefault="00C95A9D">
            <w:pPr>
              <w:rPr>
                <w:rFonts w:ascii="Times New Roman" w:hAnsi="Times New Roman"/>
                <w:sz w:val="24"/>
              </w:rPr>
            </w:pPr>
            <w:r w:rsidRPr="00925FB3">
              <w:rPr>
                <w:rFonts w:ascii="Times New Roman" w:hAnsi="Times New Roman"/>
                <w:sz w:val="24"/>
              </w:rPr>
              <w:t>12</w:t>
            </w:r>
          </w:p>
          <w:p w:rsidR="00C95A9D" w:rsidRDefault="00C95A9D">
            <w:pPr>
              <w:rPr>
                <w:rFonts w:ascii="Times New Roman" w:hAnsi="Times New Roman"/>
                <w:b/>
                <w:sz w:val="24"/>
              </w:rPr>
            </w:pPr>
          </w:p>
          <w:p w:rsidR="00C95A9D" w:rsidRDefault="00C95A9D" w:rsidP="0077323C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95A9D" w:rsidRDefault="00C95A9D" w:rsidP="00196AFA">
      <w:pPr>
        <w:rPr>
          <w:rFonts w:ascii="Times New Roman" w:hAnsi="Times New Roman"/>
          <w:b/>
          <w:sz w:val="24"/>
        </w:rPr>
      </w:pPr>
    </w:p>
    <w:p w:rsidR="00C95A9D" w:rsidRPr="00F34F5C" w:rsidRDefault="00C95A9D" w:rsidP="00196AFA">
      <w:pPr>
        <w:rPr>
          <w:rFonts w:ascii="Times New Roman" w:hAnsi="Times New Roman"/>
          <w:sz w:val="24"/>
        </w:rPr>
      </w:pPr>
      <w:r w:rsidRPr="00F34F5C">
        <w:rPr>
          <w:rFonts w:ascii="Times New Roman" w:hAnsi="Times New Roman"/>
          <w:b/>
          <w:sz w:val="24"/>
        </w:rPr>
        <w:t>Форма отчета.</w:t>
      </w:r>
      <w:r w:rsidRPr="00F34F5C">
        <w:rPr>
          <w:b/>
          <w:sz w:val="24"/>
        </w:rPr>
        <w:t xml:space="preserve"> </w:t>
      </w:r>
      <w:r w:rsidRPr="00F34F5C">
        <w:rPr>
          <w:rFonts w:ascii="Times New Roman" w:hAnsi="Times New Roman"/>
          <w:b/>
          <w:sz w:val="24"/>
        </w:rPr>
        <w:t>Фото задания (на этапе и законченного) отправить в группу в соц. сети «ВКонтакте». Консультации и комментарии в группе в соц. сети «ВКонтакте».</w:t>
      </w:r>
    </w:p>
    <w:p w:rsidR="00C95A9D" w:rsidRPr="00104E5E" w:rsidRDefault="00C95A9D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104E5E">
        <w:rPr>
          <w:rFonts w:ascii="Times New Roman" w:hAnsi="Times New Roman"/>
          <w:sz w:val="24"/>
          <w:szCs w:val="24"/>
        </w:rPr>
        <w:t>ПРИМЕРЫ РАБОТ</w:t>
      </w:r>
    </w:p>
    <w:p w:rsidR="00C95A9D" w:rsidRDefault="00C95A9D">
      <w:pPr>
        <w:rPr>
          <w:sz w:val="28"/>
          <w:szCs w:val="28"/>
        </w:rPr>
      </w:pPr>
      <w:r w:rsidRPr="00A306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s://izokurs.ru/assets/images/content/articles/47/izokurs-nikolay-li-osnovy-akademicheskogo-risunka-04.jpg" style="width:315pt;height:294pt;visibility:visible">
            <v:imagedata r:id="rId4" o:title=""/>
          </v:shape>
        </w:pict>
      </w:r>
    </w:p>
    <w:p w:rsidR="00C95A9D" w:rsidRDefault="00C95A9D">
      <w:pPr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A30673">
        <w:rPr>
          <w:noProof/>
        </w:rPr>
        <w:pict>
          <v:shape id="Рисунок 1" o:spid="_x0000_i1026" type="#_x0000_t75" alt="https://izokurs.ru/assets/images/content/articles/47/izokurs-nikolay-li-osnovy-akademicheskogo-risunka-05.jpg" style="width:297pt;height:158.25pt;visibility:visible">
            <v:imagedata r:id="rId5" o:title=""/>
          </v:shape>
        </w:pict>
      </w:r>
      <w:r w:rsidRPr="00196AFA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C95A9D" w:rsidRDefault="00C95A9D" w:rsidP="00196AFA">
      <w:pPr>
        <w:pStyle w:val="NormalWeb"/>
      </w:pPr>
      <w:r w:rsidRPr="00A30673">
        <w:rPr>
          <w:noProof/>
        </w:rPr>
        <w:pict>
          <v:shape id="Рисунок 7" o:spid="_x0000_i1027" type="#_x0000_t75" alt="https://studfile.net/html/2706/280/html_elaoe7FDnk.KfZv/img-cMJzHy.jpg" style="width:276pt;height:219.75pt;visibility:visible">
            <v:imagedata r:id="rId6" o:title=""/>
          </v:shape>
        </w:pict>
      </w:r>
      <w:r w:rsidRPr="00A30673">
        <w:rPr>
          <w:noProof/>
        </w:rPr>
        <w:pict>
          <v:shape id="Рисунок 10" o:spid="_x0000_i1028" type="#_x0000_t75" alt="https://img.labirint.ru/rcimg/1716dd8990d5640ee556be21a4e8b711/1920x1080/comments_pic/1821/origin_1_7100888f40fdc65708acfdba4f8893ff.jpg?1527162628" style="width:240pt;height:315.75pt;visibility:visible">
            <v:imagedata r:id="rId7" o:title=""/>
          </v:shape>
        </w:pict>
      </w:r>
    </w:p>
    <w:p w:rsidR="00C95A9D" w:rsidRDefault="00C95A9D" w:rsidP="0015134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 xml:space="preserve">Список литературы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97416D">
        <w:rPr>
          <w:rFonts w:ascii="Times New Roman" w:hAnsi="Times New Roman"/>
          <w:sz w:val="24"/>
          <w:szCs w:val="24"/>
        </w:rPr>
        <w:t>Ли Н. Голова человека. Основы учебного академического рисунка. Москва; Эксмо.2013</w:t>
      </w:r>
    </w:p>
    <w:p w:rsidR="00C95A9D" w:rsidRPr="0097416D" w:rsidRDefault="00C95A9D" w:rsidP="0015134F">
      <w:pPr>
        <w:pStyle w:val="BodyTextInden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7416D">
        <w:rPr>
          <w:rFonts w:ascii="Times New Roman" w:hAnsi="Times New Roman" w:cs="Times New Roman"/>
        </w:rPr>
        <w:t>Ростовцев Н.Н. Академический  рисунок. М.: Просвещение,  Владос 1995</w:t>
      </w:r>
    </w:p>
    <w:p w:rsidR="00C95A9D" w:rsidRPr="00196AFA" w:rsidRDefault="00C95A9D">
      <w:pPr>
        <w:rPr>
          <w:sz w:val="28"/>
          <w:szCs w:val="28"/>
        </w:rPr>
      </w:pPr>
    </w:p>
    <w:sectPr w:rsidR="00C95A9D" w:rsidRPr="00196AFA" w:rsidSect="00E5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1B"/>
    <w:rsid w:val="00007FA9"/>
    <w:rsid w:val="00090F1B"/>
    <w:rsid w:val="00104E5E"/>
    <w:rsid w:val="00111A6B"/>
    <w:rsid w:val="0015134F"/>
    <w:rsid w:val="00196AFA"/>
    <w:rsid w:val="00211B6E"/>
    <w:rsid w:val="00263236"/>
    <w:rsid w:val="002C1647"/>
    <w:rsid w:val="002C7CA2"/>
    <w:rsid w:val="002F2D98"/>
    <w:rsid w:val="00321AE5"/>
    <w:rsid w:val="0040233C"/>
    <w:rsid w:val="00496CAE"/>
    <w:rsid w:val="00607618"/>
    <w:rsid w:val="006216DE"/>
    <w:rsid w:val="0069575E"/>
    <w:rsid w:val="0077323C"/>
    <w:rsid w:val="0077438D"/>
    <w:rsid w:val="007E04C5"/>
    <w:rsid w:val="00873A87"/>
    <w:rsid w:val="008E685D"/>
    <w:rsid w:val="00925FB3"/>
    <w:rsid w:val="0097416D"/>
    <w:rsid w:val="00A30673"/>
    <w:rsid w:val="00BD0B26"/>
    <w:rsid w:val="00C95A9D"/>
    <w:rsid w:val="00E56FCD"/>
    <w:rsid w:val="00E66A2E"/>
    <w:rsid w:val="00F34F5C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1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0F1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AFA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196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6AFA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A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779</Words>
  <Characters>4444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аня</cp:lastModifiedBy>
  <cp:revision>8</cp:revision>
  <dcterms:created xsi:type="dcterms:W3CDTF">2020-04-12T20:52:00Z</dcterms:created>
  <dcterms:modified xsi:type="dcterms:W3CDTF">2020-04-29T16:37:00Z</dcterms:modified>
</cp:coreProperties>
</file>